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A0" w:rsidRDefault="00DF1008" w:rsidP="007137A0">
      <w:pPr>
        <w:jc w:val="center"/>
      </w:pPr>
      <w:r>
        <w:t>Fargo CIT, North Dakota</w:t>
      </w:r>
    </w:p>
    <w:p w:rsidR="007137A0" w:rsidRPr="007137A0" w:rsidRDefault="007137A0" w:rsidP="007137A0">
      <w:pPr>
        <w:rPr>
          <w:b/>
          <w:sz w:val="24"/>
          <w:szCs w:val="24"/>
        </w:rPr>
      </w:pPr>
      <w:r w:rsidRPr="007137A0">
        <w:rPr>
          <w:b/>
          <w:sz w:val="24"/>
          <w:szCs w:val="24"/>
        </w:rPr>
        <w:t xml:space="preserve">Simulation Exercise on “Hearing Voices”- Todd Wahl and Lynette </w:t>
      </w:r>
      <w:proofErr w:type="spellStart"/>
      <w:r w:rsidRPr="007137A0">
        <w:rPr>
          <w:b/>
          <w:sz w:val="24"/>
          <w:szCs w:val="24"/>
        </w:rPr>
        <w:t>Tastad</w:t>
      </w:r>
      <w:proofErr w:type="spellEnd"/>
    </w:p>
    <w:p w:rsidR="007137A0" w:rsidRPr="007137A0" w:rsidRDefault="007137A0" w:rsidP="007137A0">
      <w:pPr>
        <w:rPr>
          <w:sz w:val="24"/>
          <w:szCs w:val="24"/>
        </w:rPr>
      </w:pPr>
      <w:r w:rsidRPr="007137A0">
        <w:rPr>
          <w:sz w:val="24"/>
          <w:szCs w:val="24"/>
        </w:rPr>
        <w:t>Scope:  This portion of the Course will consist of an exercise in which students will be given tasks to perform, while wearing audio equipment which simulates voices that a person experiencing auditory hallucinations may hear.  The class will then discuss the experiences involved with these activities.</w:t>
      </w:r>
    </w:p>
    <w:p w:rsidR="00DF1008" w:rsidRDefault="00DF1008" w:rsidP="007137A0">
      <w:bookmarkStart w:id="0" w:name="_GoBack"/>
      <w:bookmarkEnd w:id="0"/>
    </w:p>
    <w:sectPr w:rsidR="00DF1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8697E"/>
    <w:multiLevelType w:val="hybridMultilevel"/>
    <w:tmpl w:val="590CA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08"/>
    <w:rsid w:val="007137A0"/>
    <w:rsid w:val="00B46216"/>
    <w:rsid w:val="00DF1008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008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008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2013-01-09T20:45:00Z</dcterms:created>
  <dcterms:modified xsi:type="dcterms:W3CDTF">2013-01-09T20:45:00Z</dcterms:modified>
</cp:coreProperties>
</file>