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7A0" w:rsidRDefault="00DF1008" w:rsidP="007137A0">
      <w:pPr>
        <w:jc w:val="center"/>
      </w:pPr>
      <w:r>
        <w:t>Fargo CIT, North Dakota</w:t>
      </w:r>
    </w:p>
    <w:p w:rsidR="00476D50" w:rsidRPr="00476D50" w:rsidRDefault="00476D50" w:rsidP="00476D50">
      <w:pPr>
        <w:rPr>
          <w:rFonts w:ascii="Calibri" w:hAnsi="Calibri"/>
          <w:b/>
          <w:sz w:val="24"/>
          <w:szCs w:val="24"/>
        </w:rPr>
      </w:pPr>
      <w:r w:rsidRPr="00476D50">
        <w:rPr>
          <w:b/>
        </w:rPr>
        <w:t xml:space="preserve">Military Reintegration- Amy </w:t>
      </w:r>
      <w:proofErr w:type="spellStart"/>
      <w:proofErr w:type="gramStart"/>
      <w:r w:rsidRPr="00476D50">
        <w:rPr>
          <w:b/>
        </w:rPr>
        <w:t>Gunkelman</w:t>
      </w:r>
      <w:proofErr w:type="spellEnd"/>
      <w:r w:rsidRPr="00476D50">
        <w:rPr>
          <w:b/>
        </w:rPr>
        <w:t>,</w:t>
      </w:r>
      <w:proofErr w:type="gramEnd"/>
      <w:r w:rsidRPr="00476D50">
        <w:rPr>
          <w:b/>
        </w:rPr>
        <w:t xml:space="preserve"> and Nathan Viton</w:t>
      </w:r>
    </w:p>
    <w:p w:rsidR="00476D50" w:rsidRDefault="00476D50" w:rsidP="00476D50">
      <w:bookmarkStart w:id="0" w:name="_GoBack"/>
      <w:bookmarkEnd w:id="0"/>
      <w:r>
        <w:t>Scope:</w:t>
      </w:r>
      <w:r w:rsidRPr="00476D50">
        <w:rPr>
          <w:rFonts w:ascii="Courier New" w:hAnsi="Courier New" w:cs="Courier New"/>
        </w:rPr>
        <w:t xml:space="preserve"> </w:t>
      </w:r>
      <w:r w:rsidRPr="00476D50">
        <w:rPr>
          <w:rFonts w:cs="Courier New"/>
          <w:sz w:val="24"/>
          <w:szCs w:val="24"/>
        </w:rPr>
        <w:t xml:space="preserve">Speakers in this portion of the course will discuss military reintegration, along with PTSD. They will focus upon possible scenarios police may encounter with combat veterans, and will also review community resources available for this population. They will also discuss the new Veteran’s Justice </w:t>
      </w:r>
      <w:proofErr w:type="gramStart"/>
      <w:r w:rsidRPr="00476D50">
        <w:rPr>
          <w:rFonts w:cs="Courier New"/>
          <w:sz w:val="24"/>
          <w:szCs w:val="24"/>
        </w:rPr>
        <w:t>Outreach  program</w:t>
      </w:r>
      <w:proofErr w:type="gramEnd"/>
      <w:r w:rsidRPr="00476D50">
        <w:rPr>
          <w:rFonts w:cs="Courier New"/>
          <w:sz w:val="24"/>
          <w:szCs w:val="24"/>
        </w:rPr>
        <w:t>, how to access it, what it can and cannot do.  This section will also discuss Health Care for Re-Entry Veterans which is the new program for veterans coming out of prison.</w:t>
      </w:r>
    </w:p>
    <w:p w:rsidR="00DF1008" w:rsidRDefault="00DF1008" w:rsidP="007137A0"/>
    <w:sectPr w:rsidR="00DF1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58697E"/>
    <w:multiLevelType w:val="hybridMultilevel"/>
    <w:tmpl w:val="590CA4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008"/>
    <w:rsid w:val="00310399"/>
    <w:rsid w:val="003D2DC5"/>
    <w:rsid w:val="00412117"/>
    <w:rsid w:val="00476D50"/>
    <w:rsid w:val="004D22EC"/>
    <w:rsid w:val="005B10D8"/>
    <w:rsid w:val="007137A0"/>
    <w:rsid w:val="00721212"/>
    <w:rsid w:val="00B46216"/>
    <w:rsid w:val="00B92C41"/>
    <w:rsid w:val="00CD0950"/>
    <w:rsid w:val="00DF1008"/>
    <w:rsid w:val="00EE6D9F"/>
    <w:rsid w:val="00F11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008"/>
    <w:pPr>
      <w:ind w:left="720"/>
      <w:contextualSpacing/>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008"/>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tmccuddy</dc:creator>
  <cp:lastModifiedBy>tmccuddy</cp:lastModifiedBy>
  <cp:revision>2</cp:revision>
  <dcterms:created xsi:type="dcterms:W3CDTF">2013-01-09T21:05:00Z</dcterms:created>
  <dcterms:modified xsi:type="dcterms:W3CDTF">2013-01-09T21:05:00Z</dcterms:modified>
</cp:coreProperties>
</file>