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BB1" w:rsidRDefault="008C3AB0" w:rsidP="008C3AB0">
      <w:pPr>
        <w:jc w:val="center"/>
        <w:rPr>
          <w:b/>
          <w:sz w:val="32"/>
          <w:szCs w:val="32"/>
        </w:rPr>
      </w:pPr>
      <w:r>
        <w:rPr>
          <w:b/>
          <w:sz w:val="32"/>
          <w:szCs w:val="32"/>
        </w:rPr>
        <w:t>Fox Valley CIT, Wisconsin</w:t>
      </w:r>
    </w:p>
    <w:p w:rsidR="000E4B2E" w:rsidRDefault="000E4B2E" w:rsidP="000E4B2E">
      <w:pPr>
        <w:pStyle w:val="Heading2"/>
        <w:rPr>
          <w:rFonts w:ascii="Tahoma" w:hAnsi="Tahoma"/>
        </w:rPr>
      </w:pPr>
      <w:r>
        <w:rPr>
          <w:rFonts w:ascii="Tahoma" w:hAnsi="Tahoma"/>
        </w:rPr>
        <w:t>Principals of De-Escalation</w:t>
      </w:r>
    </w:p>
    <w:p w:rsidR="000E4B2E" w:rsidRDefault="000E4B2E" w:rsidP="000E4B2E">
      <w:pPr>
        <w:rPr>
          <w:rFonts w:ascii="Tahoma" w:hAnsi="Tahoma"/>
        </w:rPr>
      </w:pPr>
    </w:p>
    <w:p w:rsidR="000E4B2E" w:rsidRDefault="000E4B2E" w:rsidP="000E4B2E">
      <w:pPr>
        <w:pStyle w:val="Heading1"/>
        <w:rPr>
          <w:rFonts w:ascii="Tahoma" w:hAnsi="Tahoma"/>
        </w:rPr>
      </w:pPr>
      <w:r>
        <w:rPr>
          <w:rFonts w:ascii="Tahoma" w:hAnsi="Tahoma"/>
        </w:rPr>
        <w:t>Learning Objectives</w:t>
      </w:r>
    </w:p>
    <w:p w:rsidR="000E4B2E" w:rsidRDefault="000E4B2E" w:rsidP="000E4B2E">
      <w:pPr>
        <w:rPr>
          <w:rFonts w:ascii="Tahoma" w:hAnsi="Tahoma"/>
        </w:rPr>
      </w:pPr>
    </w:p>
    <w:p w:rsidR="000E4B2E" w:rsidRDefault="000E4B2E" w:rsidP="000E4B2E">
      <w:pPr>
        <w:numPr>
          <w:ilvl w:val="0"/>
          <w:numId w:val="15"/>
        </w:numPr>
        <w:spacing w:after="0" w:line="240" w:lineRule="auto"/>
        <w:rPr>
          <w:rFonts w:ascii="Tahoma" w:hAnsi="Tahoma"/>
        </w:rPr>
      </w:pPr>
      <w:r>
        <w:rPr>
          <w:rFonts w:ascii="Tahoma" w:hAnsi="Tahoma"/>
        </w:rPr>
        <w:t>Increase awareness of verbal and non-verbal cues associated with communication in mental health emergencies.</w:t>
      </w:r>
    </w:p>
    <w:p w:rsidR="000E4B2E" w:rsidRDefault="000E4B2E" w:rsidP="000E4B2E">
      <w:pPr>
        <w:numPr>
          <w:ilvl w:val="0"/>
          <w:numId w:val="15"/>
        </w:numPr>
        <w:spacing w:after="0" w:line="240" w:lineRule="auto"/>
        <w:rPr>
          <w:rFonts w:ascii="Tahoma" w:hAnsi="Tahoma"/>
        </w:rPr>
      </w:pPr>
      <w:r>
        <w:rPr>
          <w:rFonts w:ascii="Tahoma" w:hAnsi="Tahoma"/>
        </w:rPr>
        <w:t>Improve upon existing skills and build new skills for communication.</w:t>
      </w:r>
    </w:p>
    <w:p w:rsidR="000E4B2E" w:rsidRDefault="000E4B2E" w:rsidP="000E4B2E">
      <w:pPr>
        <w:numPr>
          <w:ilvl w:val="0"/>
          <w:numId w:val="15"/>
        </w:numPr>
        <w:spacing w:after="0" w:line="240" w:lineRule="auto"/>
        <w:rPr>
          <w:rFonts w:ascii="Tahoma" w:hAnsi="Tahoma"/>
        </w:rPr>
      </w:pPr>
      <w:r>
        <w:rPr>
          <w:rFonts w:ascii="Tahoma" w:hAnsi="Tahoma"/>
        </w:rPr>
        <w:t>Apply newly acquired skills in interactive role-play situations to solidify techniques and knowledge learned throughout the course.</w:t>
      </w:r>
    </w:p>
    <w:p w:rsidR="000E4B2E" w:rsidRDefault="000E4B2E" w:rsidP="000E4B2E">
      <w:pPr>
        <w:rPr>
          <w:rFonts w:ascii="Tahoma" w:hAnsi="Tahoma"/>
        </w:rPr>
      </w:pPr>
    </w:p>
    <w:p w:rsidR="000E4B2E" w:rsidRDefault="000E4B2E" w:rsidP="000E4B2E">
      <w:pPr>
        <w:rPr>
          <w:rFonts w:ascii="Tahoma" w:hAnsi="Tahoma"/>
        </w:rPr>
      </w:pPr>
      <w:r>
        <w:rPr>
          <w:rFonts w:ascii="Tahoma" w:hAnsi="Tahoma"/>
        </w:rPr>
        <w:t>Police tactics instructors, experienced CIT officers and mental health professionals collaborate to operationalize knowledge gained throughout this course.  Specific attitudinal and behavioral characteristics have proven effective in managing crisis situations.  Those characteristics will be described and sharpened for officers in preparation for the practical component of the course on the final day.</w:t>
      </w:r>
    </w:p>
    <w:p w:rsidR="008C3AB0" w:rsidRPr="008C3AB0" w:rsidRDefault="008C3AB0" w:rsidP="001013CE">
      <w:pPr>
        <w:pStyle w:val="Heading2"/>
        <w:rPr>
          <w:b w:val="0"/>
          <w:sz w:val="32"/>
          <w:szCs w:val="32"/>
        </w:rPr>
      </w:pPr>
      <w:bookmarkStart w:id="0" w:name="_GoBack"/>
      <w:bookmarkEnd w:id="0"/>
    </w:p>
    <w:sectPr w:rsidR="008C3AB0" w:rsidRPr="008C3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346F"/>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0F960FE1"/>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19435258"/>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1F7464EA"/>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1F94364D"/>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204E1280"/>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2416145B"/>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32720138"/>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44733D9E"/>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4C9F41C7"/>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58DF3AA8"/>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5F575A25"/>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659B3D08"/>
    <w:multiLevelType w:val="singleLevel"/>
    <w:tmpl w:val="0409000F"/>
    <w:lvl w:ilvl="0">
      <w:start w:val="1"/>
      <w:numFmt w:val="decimal"/>
      <w:lvlText w:val="%1."/>
      <w:lvlJc w:val="left"/>
      <w:pPr>
        <w:tabs>
          <w:tab w:val="num" w:pos="360"/>
        </w:tabs>
        <w:ind w:left="360" w:hanging="360"/>
      </w:pPr>
      <w:rPr>
        <w:rFonts w:hint="default"/>
      </w:rPr>
    </w:lvl>
  </w:abstractNum>
  <w:abstractNum w:abstractNumId="13">
    <w:nsid w:val="65FE1A23"/>
    <w:multiLevelType w:val="singleLevel"/>
    <w:tmpl w:val="0409000F"/>
    <w:lvl w:ilvl="0">
      <w:start w:val="1"/>
      <w:numFmt w:val="decimal"/>
      <w:lvlText w:val="%1."/>
      <w:lvlJc w:val="left"/>
      <w:pPr>
        <w:tabs>
          <w:tab w:val="num" w:pos="360"/>
        </w:tabs>
        <w:ind w:left="360" w:hanging="360"/>
      </w:pPr>
      <w:rPr>
        <w:rFonts w:hint="default"/>
      </w:rPr>
    </w:lvl>
  </w:abstractNum>
  <w:abstractNum w:abstractNumId="14">
    <w:nsid w:val="78ED7752"/>
    <w:multiLevelType w:val="singleLevel"/>
    <w:tmpl w:val="0409000F"/>
    <w:lvl w:ilvl="0">
      <w:start w:val="1"/>
      <w:numFmt w:val="decimal"/>
      <w:lvlText w:val="%1."/>
      <w:lvlJc w:val="left"/>
      <w:pPr>
        <w:tabs>
          <w:tab w:val="num" w:pos="360"/>
        </w:tabs>
        <w:ind w:left="360" w:hanging="360"/>
      </w:pPr>
      <w:rPr>
        <w:rFonts w:hint="default"/>
      </w:rPr>
    </w:lvl>
  </w:abstractNum>
  <w:num w:numId="1">
    <w:abstractNumId w:val="2"/>
  </w:num>
  <w:num w:numId="2">
    <w:abstractNumId w:val="9"/>
  </w:num>
  <w:num w:numId="3">
    <w:abstractNumId w:val="5"/>
  </w:num>
  <w:num w:numId="4">
    <w:abstractNumId w:val="11"/>
  </w:num>
  <w:num w:numId="5">
    <w:abstractNumId w:val="10"/>
  </w:num>
  <w:num w:numId="6">
    <w:abstractNumId w:val="1"/>
  </w:num>
  <w:num w:numId="7">
    <w:abstractNumId w:val="4"/>
  </w:num>
  <w:num w:numId="8">
    <w:abstractNumId w:val="0"/>
  </w:num>
  <w:num w:numId="9">
    <w:abstractNumId w:val="13"/>
  </w:num>
  <w:num w:numId="10">
    <w:abstractNumId w:val="12"/>
  </w:num>
  <w:num w:numId="11">
    <w:abstractNumId w:val="7"/>
  </w:num>
  <w:num w:numId="12">
    <w:abstractNumId w:val="8"/>
  </w:num>
  <w:num w:numId="13">
    <w:abstractNumId w:val="14"/>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AB0"/>
    <w:rsid w:val="00041485"/>
    <w:rsid w:val="000E3215"/>
    <w:rsid w:val="000E4B2E"/>
    <w:rsid w:val="001013CE"/>
    <w:rsid w:val="00216555"/>
    <w:rsid w:val="00291873"/>
    <w:rsid w:val="004B3113"/>
    <w:rsid w:val="004C4678"/>
    <w:rsid w:val="00561136"/>
    <w:rsid w:val="00665358"/>
    <w:rsid w:val="008C3AB0"/>
    <w:rsid w:val="00997331"/>
    <w:rsid w:val="00A559C1"/>
    <w:rsid w:val="00B46216"/>
    <w:rsid w:val="00C32EE8"/>
    <w:rsid w:val="00D54BED"/>
    <w:rsid w:val="00DC1D04"/>
    <w:rsid w:val="00DC1E65"/>
    <w:rsid w:val="00DF02D7"/>
    <w:rsid w:val="00EE2C32"/>
    <w:rsid w:val="00F11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C3AB0"/>
    <w:pPr>
      <w:keepNext/>
      <w:spacing w:after="0" w:line="240" w:lineRule="auto"/>
      <w:outlineLvl w:val="0"/>
    </w:pPr>
    <w:rPr>
      <w:rFonts w:ascii="Times New Roman" w:eastAsia="Times New Roman" w:hAnsi="Times New Roman" w:cs="Times New Roman"/>
      <w:sz w:val="20"/>
      <w:szCs w:val="20"/>
      <w:u w:val="single"/>
    </w:rPr>
  </w:style>
  <w:style w:type="paragraph" w:styleId="Heading2">
    <w:name w:val="heading 2"/>
    <w:basedOn w:val="Normal"/>
    <w:next w:val="Normal"/>
    <w:link w:val="Heading2Char"/>
    <w:qFormat/>
    <w:rsid w:val="008C3AB0"/>
    <w:pPr>
      <w:keepNext/>
      <w:spacing w:after="0" w:line="240" w:lineRule="auto"/>
      <w:outlineLvl w:val="1"/>
    </w:pPr>
    <w:rPr>
      <w:rFonts w:ascii="Times New Roman" w:eastAsia="Times New Roman" w:hAnsi="Times New Roman" w:cs="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3AB0"/>
    <w:rPr>
      <w:rFonts w:ascii="Times New Roman" w:eastAsia="Times New Roman" w:hAnsi="Times New Roman" w:cs="Times New Roman"/>
      <w:sz w:val="20"/>
      <w:szCs w:val="20"/>
      <w:u w:val="single"/>
    </w:rPr>
  </w:style>
  <w:style w:type="character" w:customStyle="1" w:styleId="Heading2Char">
    <w:name w:val="Heading 2 Char"/>
    <w:basedOn w:val="DefaultParagraphFont"/>
    <w:link w:val="Heading2"/>
    <w:rsid w:val="008C3AB0"/>
    <w:rPr>
      <w:rFonts w:ascii="Times New Roman" w:eastAsia="Times New Roman" w:hAnsi="Times New Roman" w:cs="Times New Roman"/>
      <w:b/>
      <w:sz w:val="20"/>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C3AB0"/>
    <w:pPr>
      <w:keepNext/>
      <w:spacing w:after="0" w:line="240" w:lineRule="auto"/>
      <w:outlineLvl w:val="0"/>
    </w:pPr>
    <w:rPr>
      <w:rFonts w:ascii="Times New Roman" w:eastAsia="Times New Roman" w:hAnsi="Times New Roman" w:cs="Times New Roman"/>
      <w:sz w:val="20"/>
      <w:szCs w:val="20"/>
      <w:u w:val="single"/>
    </w:rPr>
  </w:style>
  <w:style w:type="paragraph" w:styleId="Heading2">
    <w:name w:val="heading 2"/>
    <w:basedOn w:val="Normal"/>
    <w:next w:val="Normal"/>
    <w:link w:val="Heading2Char"/>
    <w:qFormat/>
    <w:rsid w:val="008C3AB0"/>
    <w:pPr>
      <w:keepNext/>
      <w:spacing w:after="0" w:line="240" w:lineRule="auto"/>
      <w:outlineLvl w:val="1"/>
    </w:pPr>
    <w:rPr>
      <w:rFonts w:ascii="Times New Roman" w:eastAsia="Times New Roman" w:hAnsi="Times New Roman" w:cs="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3AB0"/>
    <w:rPr>
      <w:rFonts w:ascii="Times New Roman" w:eastAsia="Times New Roman" w:hAnsi="Times New Roman" w:cs="Times New Roman"/>
      <w:sz w:val="20"/>
      <w:szCs w:val="20"/>
      <w:u w:val="single"/>
    </w:rPr>
  </w:style>
  <w:style w:type="character" w:customStyle="1" w:styleId="Heading2Char">
    <w:name w:val="Heading 2 Char"/>
    <w:basedOn w:val="DefaultParagraphFont"/>
    <w:link w:val="Heading2"/>
    <w:rsid w:val="008C3AB0"/>
    <w:rPr>
      <w:rFonts w:ascii="Times New Roman" w:eastAsia="Times New Roman" w:hAnsi="Times New Roman" w:cs="Times New Roman"/>
      <w:b/>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tmccuddy</dc:creator>
  <cp:lastModifiedBy>tmccuddy</cp:lastModifiedBy>
  <cp:revision>2</cp:revision>
  <dcterms:created xsi:type="dcterms:W3CDTF">2013-01-09T22:21:00Z</dcterms:created>
  <dcterms:modified xsi:type="dcterms:W3CDTF">2013-01-09T22:21:00Z</dcterms:modified>
</cp:coreProperties>
</file>