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BB1" w:rsidRPr="00EB6F14" w:rsidRDefault="00955D18" w:rsidP="00955D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F14">
        <w:rPr>
          <w:rFonts w:ascii="Times New Roman" w:hAnsi="Times New Roman" w:cs="Times New Roman"/>
          <w:b/>
          <w:sz w:val="24"/>
          <w:szCs w:val="24"/>
        </w:rPr>
        <w:t>Ventura County CIT</w:t>
      </w:r>
    </w:p>
    <w:p w:rsidR="00955D18" w:rsidRPr="00EB6F14" w:rsidRDefault="00955D18" w:rsidP="00955D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F14">
        <w:rPr>
          <w:rFonts w:ascii="Times New Roman" w:hAnsi="Times New Roman" w:cs="Times New Roman"/>
          <w:b/>
          <w:sz w:val="24"/>
          <w:szCs w:val="24"/>
        </w:rPr>
        <w:t>Course Outline</w:t>
      </w:r>
    </w:p>
    <w:p w:rsidR="00044F14" w:rsidRPr="00EB6F14" w:rsidRDefault="00044F14" w:rsidP="00044F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81F34" w:rsidRDefault="00381F34" w:rsidP="00381F34">
      <w:pPr>
        <w:numPr>
          <w:ilvl w:val="0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Non-Violent Crisis Intervention – The Mental Health Side (1.5 hours)</w:t>
      </w:r>
    </w:p>
    <w:p w:rsidR="00381F34" w:rsidRDefault="00381F34" w:rsidP="00381F34">
      <w:pPr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Introduces Self and Background</w:t>
      </w:r>
    </w:p>
    <w:p w:rsidR="001E772F" w:rsidRDefault="001E772F" w:rsidP="001E772F">
      <w:pPr>
        <w:spacing w:after="0" w:line="240" w:lineRule="auto"/>
        <w:ind w:left="1440"/>
        <w:rPr>
          <w:color w:val="000000"/>
        </w:rPr>
      </w:pPr>
    </w:p>
    <w:p w:rsidR="00381F34" w:rsidRDefault="00381F34" w:rsidP="00381F34">
      <w:pPr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CIT Purpose &amp; Philosophy</w:t>
      </w:r>
    </w:p>
    <w:p w:rsidR="00381F34" w:rsidRDefault="00381F34" w:rsidP="00381F34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Safety</w:t>
      </w:r>
    </w:p>
    <w:p w:rsidR="00381F34" w:rsidRDefault="00381F34" w:rsidP="00381F34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For the officer</w:t>
      </w:r>
    </w:p>
    <w:p w:rsidR="00381F34" w:rsidRDefault="00381F34" w:rsidP="00381F34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For the consumer</w:t>
      </w:r>
    </w:p>
    <w:p w:rsidR="00381F34" w:rsidRDefault="00381F34" w:rsidP="00381F34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For the family and the public</w:t>
      </w:r>
    </w:p>
    <w:p w:rsidR="00381F34" w:rsidRDefault="00381F34" w:rsidP="00381F34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Familiarity with Disorders</w:t>
      </w:r>
    </w:p>
    <w:p w:rsidR="00381F34" w:rsidRDefault="00381F34" w:rsidP="00381F34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Recognize, Interact Effectively, Resources</w:t>
      </w:r>
    </w:p>
    <w:p w:rsidR="001E772F" w:rsidRDefault="001E772F" w:rsidP="001E772F">
      <w:pPr>
        <w:spacing w:after="0" w:line="240" w:lineRule="auto"/>
        <w:ind w:left="1440"/>
        <w:rPr>
          <w:color w:val="000000"/>
        </w:rPr>
      </w:pPr>
    </w:p>
    <w:p w:rsidR="00381F34" w:rsidRDefault="00381F34" w:rsidP="00381F34">
      <w:pPr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Visualization Exercise</w:t>
      </w:r>
    </w:p>
    <w:p w:rsidR="00381F34" w:rsidRDefault="00381F34" w:rsidP="00381F34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Helpful vs. Not-So-Helpful Coworker’s Behaviors &amp; Appearance</w:t>
      </w:r>
    </w:p>
    <w:p w:rsidR="00381F34" w:rsidRDefault="00381F34" w:rsidP="00381F34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Develop a deeper understanding of what is more likely to work when de-escalating someone</w:t>
      </w:r>
    </w:p>
    <w:p w:rsidR="001E772F" w:rsidRDefault="001E772F" w:rsidP="001E772F">
      <w:pPr>
        <w:spacing w:after="0" w:line="240" w:lineRule="auto"/>
        <w:ind w:left="1440"/>
        <w:rPr>
          <w:color w:val="000000"/>
        </w:rPr>
      </w:pPr>
    </w:p>
    <w:p w:rsidR="00381F34" w:rsidRDefault="00381F34" w:rsidP="00381F34">
      <w:pPr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Mental Health Contrasted with Law Enforcement</w:t>
      </w:r>
    </w:p>
    <w:p w:rsidR="00381F34" w:rsidRDefault="00381F34" w:rsidP="00381F34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Scope of practice</w:t>
      </w:r>
    </w:p>
    <w:p w:rsidR="00381F34" w:rsidRDefault="00381F34" w:rsidP="00381F34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Limitations</w:t>
      </w:r>
    </w:p>
    <w:p w:rsidR="00381F34" w:rsidRDefault="00381F34" w:rsidP="00381F34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The roles each other plays</w:t>
      </w:r>
    </w:p>
    <w:p w:rsidR="001E772F" w:rsidRDefault="001E772F" w:rsidP="001E772F">
      <w:pPr>
        <w:spacing w:after="0" w:line="240" w:lineRule="auto"/>
        <w:ind w:left="1440"/>
        <w:rPr>
          <w:color w:val="000000"/>
        </w:rPr>
      </w:pPr>
    </w:p>
    <w:p w:rsidR="00381F34" w:rsidRDefault="00381F34" w:rsidP="00381F34">
      <w:pPr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Qualities of a CIT Officer</w:t>
      </w:r>
    </w:p>
    <w:p w:rsidR="00381F34" w:rsidRDefault="00381F34" w:rsidP="00381F34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Building rapport</w:t>
      </w:r>
    </w:p>
    <w:p w:rsidR="00381F34" w:rsidRDefault="00381F34" w:rsidP="00381F34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Willing to take time to listen</w:t>
      </w:r>
    </w:p>
    <w:p w:rsidR="00381F34" w:rsidRDefault="00381F34" w:rsidP="00381F34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Listening skills</w:t>
      </w:r>
    </w:p>
    <w:p w:rsidR="00381F34" w:rsidRDefault="00381F34" w:rsidP="00381F34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Offering practical short term problem solving</w:t>
      </w:r>
    </w:p>
    <w:p w:rsidR="00381F34" w:rsidRDefault="00381F34" w:rsidP="00381F34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Sincere and genuine in actions</w:t>
      </w:r>
    </w:p>
    <w:p w:rsidR="00381F34" w:rsidRDefault="00381F34" w:rsidP="00381F34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Verbal intervention matches non-verbal cues</w:t>
      </w:r>
    </w:p>
    <w:p w:rsidR="00381F34" w:rsidRDefault="00381F34" w:rsidP="00381F34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Follow-up</w:t>
      </w:r>
    </w:p>
    <w:p w:rsidR="001E772F" w:rsidRDefault="001E772F" w:rsidP="001E772F">
      <w:pPr>
        <w:spacing w:after="0" w:line="240" w:lineRule="auto"/>
        <w:ind w:left="1440"/>
        <w:rPr>
          <w:color w:val="000000"/>
        </w:rPr>
      </w:pPr>
    </w:p>
    <w:p w:rsidR="00381F34" w:rsidRDefault="00381F34" w:rsidP="00381F34">
      <w:pPr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Crisis</w:t>
      </w:r>
    </w:p>
    <w:p w:rsidR="00381F34" w:rsidRDefault="00381F34" w:rsidP="00381F34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Characteristics</w:t>
      </w:r>
    </w:p>
    <w:p w:rsidR="00381F34" w:rsidRDefault="00381F34" w:rsidP="00381F34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Graph depicting stages</w:t>
      </w:r>
    </w:p>
    <w:p w:rsidR="00381F34" w:rsidRDefault="00381F34" w:rsidP="00381F34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Definitions</w:t>
      </w:r>
    </w:p>
    <w:p w:rsidR="00381F34" w:rsidRDefault="00381F34" w:rsidP="00381F34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The point of most intensity and when injury to self and/or others is likely</w:t>
      </w:r>
    </w:p>
    <w:p w:rsidR="00381F34" w:rsidRDefault="00381F34" w:rsidP="00381F34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Stages</w:t>
      </w:r>
    </w:p>
    <w:p w:rsidR="00381F34" w:rsidRDefault="00381F34" w:rsidP="00381F34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The Crisis / Assault Cycle</w:t>
      </w:r>
    </w:p>
    <w:p w:rsidR="00381F34" w:rsidRDefault="00381F34" w:rsidP="00381F34">
      <w:pPr>
        <w:numPr>
          <w:ilvl w:val="4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Baseline</w:t>
      </w:r>
    </w:p>
    <w:p w:rsidR="00381F34" w:rsidRDefault="00381F34" w:rsidP="00381F34">
      <w:pPr>
        <w:numPr>
          <w:ilvl w:val="5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Normal personal best</w:t>
      </w:r>
    </w:p>
    <w:p w:rsidR="00381F34" w:rsidRDefault="00381F34" w:rsidP="00381F34">
      <w:pPr>
        <w:numPr>
          <w:ilvl w:val="4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Trigger</w:t>
      </w:r>
    </w:p>
    <w:p w:rsidR="00381F34" w:rsidRDefault="00381F34" w:rsidP="00381F34">
      <w:pPr>
        <w:numPr>
          <w:ilvl w:val="5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Seen and unseen</w:t>
      </w:r>
    </w:p>
    <w:p w:rsidR="00381F34" w:rsidRDefault="00381F34" w:rsidP="00381F34">
      <w:pPr>
        <w:numPr>
          <w:ilvl w:val="5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Can you identify what the trigger is?</w:t>
      </w:r>
    </w:p>
    <w:p w:rsidR="00381F34" w:rsidRDefault="00381F34" w:rsidP="00381F34">
      <w:pPr>
        <w:numPr>
          <w:ilvl w:val="6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Preventing it in the future</w:t>
      </w:r>
    </w:p>
    <w:p w:rsidR="00381F34" w:rsidRDefault="00381F34" w:rsidP="00381F34">
      <w:pPr>
        <w:numPr>
          <w:ilvl w:val="4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Escalation</w:t>
      </w:r>
    </w:p>
    <w:p w:rsidR="00381F34" w:rsidRDefault="00381F34" w:rsidP="00381F34">
      <w:pPr>
        <w:numPr>
          <w:ilvl w:val="5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“Warming up”</w:t>
      </w:r>
    </w:p>
    <w:p w:rsidR="00381F34" w:rsidRDefault="00381F34" w:rsidP="00381F34">
      <w:pPr>
        <w:numPr>
          <w:ilvl w:val="4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 xml:space="preserve">Crisis </w:t>
      </w:r>
    </w:p>
    <w:p w:rsidR="00381F34" w:rsidRDefault="00381F34" w:rsidP="00381F34">
      <w:pPr>
        <w:numPr>
          <w:ilvl w:val="5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The most amount of energy</w:t>
      </w:r>
    </w:p>
    <w:p w:rsidR="00381F34" w:rsidRDefault="00381F34" w:rsidP="00381F34">
      <w:pPr>
        <w:numPr>
          <w:ilvl w:val="5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Communication intervention limits</w:t>
      </w:r>
    </w:p>
    <w:p w:rsidR="00381F34" w:rsidRDefault="00381F34" w:rsidP="00381F34">
      <w:pPr>
        <w:numPr>
          <w:ilvl w:val="6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Only 5% heard when fully escalated</w:t>
      </w:r>
    </w:p>
    <w:p w:rsidR="00381F34" w:rsidRDefault="00381F34" w:rsidP="00381F34">
      <w:pPr>
        <w:numPr>
          <w:ilvl w:val="6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Utilizing short sentences</w:t>
      </w:r>
    </w:p>
    <w:p w:rsidR="00381F34" w:rsidRDefault="00381F34" w:rsidP="00381F34">
      <w:pPr>
        <w:numPr>
          <w:ilvl w:val="7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Under 5 words</w:t>
      </w:r>
    </w:p>
    <w:p w:rsidR="00381F34" w:rsidRDefault="00381F34" w:rsidP="00381F34">
      <w:pPr>
        <w:numPr>
          <w:ilvl w:val="8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lastRenderedPageBreak/>
        <w:t>Each word has less than 5 letters</w:t>
      </w:r>
    </w:p>
    <w:p w:rsidR="00381F34" w:rsidRDefault="00381F34" w:rsidP="00381F34">
      <w:pPr>
        <w:numPr>
          <w:ilvl w:val="4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De-escalation</w:t>
      </w:r>
    </w:p>
    <w:p w:rsidR="00381F34" w:rsidRDefault="00381F34" w:rsidP="00381F34">
      <w:pPr>
        <w:numPr>
          <w:ilvl w:val="5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Needing time to calm down (“cooling off”)</w:t>
      </w:r>
    </w:p>
    <w:p w:rsidR="00381F34" w:rsidRDefault="00381F34" w:rsidP="00381F34">
      <w:pPr>
        <w:numPr>
          <w:ilvl w:val="6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Means to “cool off”</w:t>
      </w:r>
    </w:p>
    <w:p w:rsidR="00381F34" w:rsidRDefault="00381F34" w:rsidP="00381F34">
      <w:pPr>
        <w:numPr>
          <w:ilvl w:val="7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Officer safety issues in allowing certain cool off behaviors</w:t>
      </w:r>
    </w:p>
    <w:p w:rsidR="00381F34" w:rsidRDefault="00381F34" w:rsidP="00381F34">
      <w:pPr>
        <w:numPr>
          <w:ilvl w:val="5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Subject can easily re-escalate / re-trigger</w:t>
      </w:r>
    </w:p>
    <w:p w:rsidR="00381F34" w:rsidRDefault="00381F34" w:rsidP="00381F34">
      <w:pPr>
        <w:numPr>
          <w:ilvl w:val="4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Post-Crisis Depression</w:t>
      </w:r>
    </w:p>
    <w:p w:rsidR="00381F34" w:rsidRDefault="00381F34" w:rsidP="00381F34">
      <w:pPr>
        <w:numPr>
          <w:ilvl w:val="5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Suicide risk</w:t>
      </w:r>
    </w:p>
    <w:p w:rsidR="00381F34" w:rsidRDefault="00381F34" w:rsidP="00381F34">
      <w:pPr>
        <w:numPr>
          <w:ilvl w:val="6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Following up to prevent suicide</w:t>
      </w:r>
    </w:p>
    <w:p w:rsidR="00381F34" w:rsidRDefault="00381F34" w:rsidP="00381F34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Transferability of the Crisis Cycle</w:t>
      </w:r>
    </w:p>
    <w:p w:rsidR="00381F34" w:rsidRDefault="00381F34" w:rsidP="00381F34">
      <w:pPr>
        <w:numPr>
          <w:ilvl w:val="4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Emotional disturbance vs. mental illness</w:t>
      </w:r>
    </w:p>
    <w:p w:rsidR="001E772F" w:rsidRDefault="001E772F" w:rsidP="001E772F">
      <w:pPr>
        <w:spacing w:after="0" w:line="240" w:lineRule="auto"/>
        <w:ind w:left="1440"/>
        <w:rPr>
          <w:color w:val="000000"/>
        </w:rPr>
      </w:pPr>
    </w:p>
    <w:p w:rsidR="00381F34" w:rsidRDefault="00381F34" w:rsidP="00381F34">
      <w:pPr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Communication</w:t>
      </w:r>
    </w:p>
    <w:p w:rsidR="00381F34" w:rsidRDefault="00381F34" w:rsidP="00381F34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Percentage of a total message</w:t>
      </w:r>
    </w:p>
    <w:p w:rsidR="00381F34" w:rsidRDefault="00381F34" w:rsidP="00381F34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Description of…</w:t>
      </w:r>
    </w:p>
    <w:p w:rsidR="00381F34" w:rsidRDefault="00381F34" w:rsidP="00381F34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Verbal</w:t>
      </w:r>
    </w:p>
    <w:p w:rsidR="00381F34" w:rsidRDefault="00381F34" w:rsidP="00381F34">
      <w:pPr>
        <w:numPr>
          <w:ilvl w:val="4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Words we use</w:t>
      </w:r>
    </w:p>
    <w:p w:rsidR="00381F34" w:rsidRDefault="00381F34" w:rsidP="00381F34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Para-verbal</w:t>
      </w:r>
    </w:p>
    <w:p w:rsidR="00381F34" w:rsidRDefault="00381F34" w:rsidP="00381F34">
      <w:pPr>
        <w:numPr>
          <w:ilvl w:val="4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Words we stress</w:t>
      </w:r>
    </w:p>
    <w:p w:rsidR="00381F34" w:rsidRDefault="00381F34" w:rsidP="00381F34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Non-verbal</w:t>
      </w:r>
    </w:p>
    <w:p w:rsidR="00381F34" w:rsidRDefault="00381F34" w:rsidP="00381F34">
      <w:pPr>
        <w:numPr>
          <w:ilvl w:val="4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Our actions</w:t>
      </w:r>
    </w:p>
    <w:p w:rsidR="00381F34" w:rsidRDefault="00381F34" w:rsidP="00381F34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Active Listening</w:t>
      </w:r>
    </w:p>
    <w:p w:rsidR="00381F34" w:rsidRDefault="00381F34" w:rsidP="00381F34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Effectiveness for building rapport and in de-escalation</w:t>
      </w:r>
    </w:p>
    <w:p w:rsidR="001E772F" w:rsidRDefault="001E772F" w:rsidP="001E772F">
      <w:pPr>
        <w:spacing w:after="0" w:line="240" w:lineRule="auto"/>
        <w:ind w:left="1440"/>
        <w:rPr>
          <w:color w:val="000000"/>
        </w:rPr>
      </w:pPr>
    </w:p>
    <w:p w:rsidR="00381F34" w:rsidRDefault="00381F34" w:rsidP="00381F34">
      <w:pPr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Effective limit setting during an encounter</w:t>
      </w:r>
    </w:p>
    <w:p w:rsidR="001E772F" w:rsidRDefault="001E772F" w:rsidP="001E772F">
      <w:pPr>
        <w:spacing w:after="0" w:line="240" w:lineRule="auto"/>
        <w:ind w:left="1440"/>
        <w:rPr>
          <w:color w:val="000000"/>
        </w:rPr>
      </w:pPr>
    </w:p>
    <w:p w:rsidR="00381F34" w:rsidRDefault="00381F34" w:rsidP="00381F34">
      <w:pPr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Basic Needs/Feelings</w:t>
      </w:r>
    </w:p>
    <w:p w:rsidR="00381F34" w:rsidRDefault="00381F34" w:rsidP="00381F34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The minimum we need each day to be functioning</w:t>
      </w:r>
    </w:p>
    <w:p w:rsidR="00381F34" w:rsidRDefault="00381F34" w:rsidP="00381F34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The higher levels</w:t>
      </w:r>
    </w:p>
    <w:p w:rsidR="00381F34" w:rsidRDefault="00381F34" w:rsidP="00381F34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Sense of self</w:t>
      </w:r>
    </w:p>
    <w:p w:rsidR="00381F34" w:rsidRDefault="00381F34" w:rsidP="00381F34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Productivity</w:t>
      </w:r>
    </w:p>
    <w:p w:rsidR="00381F34" w:rsidRDefault="00381F34" w:rsidP="00381F34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Ability to “shake off” criticism, rejection, undesirable consequences, etc.</w:t>
      </w:r>
    </w:p>
    <w:p w:rsidR="001E772F" w:rsidRDefault="001E772F" w:rsidP="001E772F">
      <w:pPr>
        <w:spacing w:after="0" w:line="240" w:lineRule="auto"/>
        <w:ind w:left="1440"/>
        <w:rPr>
          <w:color w:val="000000"/>
        </w:rPr>
      </w:pPr>
    </w:p>
    <w:p w:rsidR="00381F34" w:rsidRDefault="00381F34" w:rsidP="00381F34">
      <w:pPr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Handout Reviewed: General and Disorder Specific Responses</w:t>
      </w:r>
    </w:p>
    <w:p w:rsidR="001E772F" w:rsidRDefault="001E772F" w:rsidP="001E772F">
      <w:pPr>
        <w:spacing w:after="0" w:line="240" w:lineRule="auto"/>
        <w:ind w:left="1440"/>
        <w:rPr>
          <w:color w:val="000000"/>
        </w:rPr>
      </w:pPr>
    </w:p>
    <w:p w:rsidR="00381F34" w:rsidRDefault="00381F34" w:rsidP="00381F34">
      <w:pPr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CONREP</w:t>
      </w:r>
    </w:p>
    <w:p w:rsidR="00381F34" w:rsidRDefault="00381F34" w:rsidP="00381F34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 xml:space="preserve">Early conditional prison releases of the mentally ill </w:t>
      </w:r>
    </w:p>
    <w:p w:rsidR="00381F34" w:rsidRDefault="00381F34" w:rsidP="00381F34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VCBH’s role in monitoring these individuals</w:t>
      </w:r>
    </w:p>
    <w:p w:rsidR="001E772F" w:rsidRDefault="001E772F" w:rsidP="001E772F">
      <w:pPr>
        <w:spacing w:after="0" w:line="240" w:lineRule="auto"/>
        <w:ind w:left="1440"/>
        <w:rPr>
          <w:color w:val="000000"/>
        </w:rPr>
      </w:pPr>
    </w:p>
    <w:p w:rsidR="00381F34" w:rsidRDefault="00381F34" w:rsidP="00381F34">
      <w:pPr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Q&amp;A</w:t>
      </w:r>
    </w:p>
    <w:p w:rsidR="00381F34" w:rsidRDefault="00381F34" w:rsidP="00381F34">
      <w:pPr>
        <w:spacing w:after="0" w:line="240" w:lineRule="auto"/>
        <w:ind w:left="1440"/>
        <w:rPr>
          <w:color w:val="000000"/>
        </w:rPr>
      </w:pPr>
    </w:p>
    <w:p w:rsidR="001E772F" w:rsidRDefault="001E772F" w:rsidP="00381F34">
      <w:pPr>
        <w:spacing w:after="0" w:line="240" w:lineRule="auto"/>
        <w:ind w:left="1440"/>
        <w:rPr>
          <w:color w:val="000000"/>
        </w:rPr>
      </w:pPr>
    </w:p>
    <w:p w:rsidR="00381F34" w:rsidRDefault="00381F34" w:rsidP="00381F34">
      <w:pPr>
        <w:numPr>
          <w:ilvl w:val="0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Non-Violent Crisis Intervention  – The Law Enforcement Side (2 hours)</w:t>
      </w:r>
    </w:p>
    <w:p w:rsidR="00381F34" w:rsidRDefault="00381F34" w:rsidP="00381F34">
      <w:pPr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Introduces Self and Background</w:t>
      </w:r>
    </w:p>
    <w:p w:rsidR="001E772F" w:rsidRDefault="001E772F" w:rsidP="001E772F">
      <w:pPr>
        <w:spacing w:after="0" w:line="240" w:lineRule="auto"/>
        <w:ind w:left="1440"/>
        <w:rPr>
          <w:color w:val="000000"/>
        </w:rPr>
      </w:pPr>
    </w:p>
    <w:p w:rsidR="00381F34" w:rsidRDefault="00381F34" w:rsidP="00381F34">
      <w:pPr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Overview: Purpose and Philosophy</w:t>
      </w:r>
    </w:p>
    <w:p w:rsidR="001E772F" w:rsidRDefault="001E772F" w:rsidP="001E772F">
      <w:pPr>
        <w:spacing w:after="0" w:line="240" w:lineRule="auto"/>
        <w:ind w:left="1440"/>
        <w:rPr>
          <w:color w:val="000000"/>
        </w:rPr>
      </w:pPr>
    </w:p>
    <w:p w:rsidR="00381F34" w:rsidRDefault="00381F34" w:rsidP="00381F34">
      <w:pPr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Crisis Response</w:t>
      </w:r>
    </w:p>
    <w:p w:rsidR="00381F34" w:rsidRDefault="00381F34" w:rsidP="00381F34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The “Five C’s”</w:t>
      </w:r>
    </w:p>
    <w:p w:rsidR="00381F34" w:rsidRDefault="00381F34" w:rsidP="00381F34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 xml:space="preserve">Command </w:t>
      </w:r>
    </w:p>
    <w:p w:rsidR="00381F34" w:rsidRDefault="00381F34" w:rsidP="00381F34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Coordinate</w:t>
      </w:r>
    </w:p>
    <w:p w:rsidR="00381F34" w:rsidRDefault="00381F34" w:rsidP="00381F34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Containment</w:t>
      </w:r>
    </w:p>
    <w:p w:rsidR="00381F34" w:rsidRDefault="00381F34" w:rsidP="00381F34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lastRenderedPageBreak/>
        <w:t>Communication</w:t>
      </w:r>
    </w:p>
    <w:p w:rsidR="00381F34" w:rsidRDefault="00381F34" w:rsidP="00381F34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 xml:space="preserve">Control </w:t>
      </w:r>
    </w:p>
    <w:p w:rsidR="001E772F" w:rsidRDefault="001E772F" w:rsidP="001E772F">
      <w:pPr>
        <w:spacing w:after="0" w:line="240" w:lineRule="auto"/>
        <w:ind w:left="1440"/>
        <w:rPr>
          <w:color w:val="000000"/>
        </w:rPr>
      </w:pPr>
    </w:p>
    <w:p w:rsidR="00381F34" w:rsidRDefault="00381F34" w:rsidP="00381F34">
      <w:pPr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Less-Lethal Weapons</w:t>
      </w:r>
    </w:p>
    <w:p w:rsidR="00381F34" w:rsidRDefault="00381F34" w:rsidP="00381F34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It is still a use of force</w:t>
      </w:r>
    </w:p>
    <w:p w:rsidR="001E772F" w:rsidRDefault="001E772F" w:rsidP="001E772F">
      <w:pPr>
        <w:spacing w:after="0" w:line="240" w:lineRule="auto"/>
        <w:ind w:left="1440"/>
        <w:rPr>
          <w:color w:val="000000"/>
        </w:rPr>
      </w:pPr>
    </w:p>
    <w:p w:rsidR="00381F34" w:rsidRDefault="00381F34" w:rsidP="00381F34">
      <w:pPr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Pre-death Behaviors</w:t>
      </w:r>
    </w:p>
    <w:p w:rsidR="00381F34" w:rsidRDefault="00381F34" w:rsidP="00381F34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Hyper vigilance</w:t>
      </w:r>
    </w:p>
    <w:p w:rsidR="00381F34" w:rsidRDefault="00381F34" w:rsidP="00381F34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Change in Respiratory Rate</w:t>
      </w:r>
    </w:p>
    <w:p w:rsidR="00381F34" w:rsidRDefault="00381F34" w:rsidP="00381F34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Counting Down/Up</w:t>
      </w:r>
    </w:p>
    <w:p w:rsidR="00381F34" w:rsidRDefault="00381F34" w:rsidP="00381F34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Officer safety</w:t>
      </w:r>
    </w:p>
    <w:p w:rsidR="00381F34" w:rsidRDefault="00381F34" w:rsidP="00381F34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Officer actions</w:t>
      </w:r>
    </w:p>
    <w:p w:rsidR="00381F34" w:rsidRDefault="00381F34" w:rsidP="00381F34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Interrupting these behaviors to prevent life taking</w:t>
      </w:r>
    </w:p>
    <w:p w:rsidR="001E772F" w:rsidRDefault="001E772F" w:rsidP="001E772F">
      <w:pPr>
        <w:spacing w:after="0" w:line="240" w:lineRule="auto"/>
        <w:ind w:left="1440"/>
        <w:rPr>
          <w:color w:val="000000"/>
        </w:rPr>
      </w:pPr>
    </w:p>
    <w:p w:rsidR="00381F34" w:rsidRDefault="00381F34" w:rsidP="00381F34">
      <w:pPr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CIT Basic Intervention Rules</w:t>
      </w:r>
    </w:p>
    <w:p w:rsidR="00381F34" w:rsidRDefault="00381F34" w:rsidP="00381F34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 xml:space="preserve">Slowing down </w:t>
      </w:r>
    </w:p>
    <w:p w:rsidR="00381F34" w:rsidRDefault="00381F34" w:rsidP="00381F34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Yourself</w:t>
      </w:r>
    </w:p>
    <w:p w:rsidR="00381F34" w:rsidRDefault="00381F34" w:rsidP="00381F34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The subject</w:t>
      </w:r>
    </w:p>
    <w:p w:rsidR="00381F34" w:rsidRDefault="00381F34" w:rsidP="00381F34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Your team</w:t>
      </w:r>
    </w:p>
    <w:p w:rsidR="00381F34" w:rsidRDefault="00381F34" w:rsidP="00381F34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Bystanders and the scene</w:t>
      </w:r>
    </w:p>
    <w:p w:rsidR="00381F34" w:rsidRDefault="00381F34" w:rsidP="00381F34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Environment</w:t>
      </w:r>
    </w:p>
    <w:p w:rsidR="00381F34" w:rsidRDefault="00381F34" w:rsidP="00381F34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Maintaining safety</w:t>
      </w:r>
    </w:p>
    <w:p w:rsidR="00381F34" w:rsidRDefault="00381F34" w:rsidP="00381F34">
      <w:pPr>
        <w:numPr>
          <w:ilvl w:val="4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Moving the public away</w:t>
      </w:r>
    </w:p>
    <w:p w:rsidR="00381F34" w:rsidRDefault="00381F34" w:rsidP="00381F34">
      <w:pPr>
        <w:numPr>
          <w:ilvl w:val="5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Practical example of stopping traffic under a busy freeway overpass</w:t>
      </w:r>
    </w:p>
    <w:p w:rsidR="00381F34" w:rsidRDefault="00381F34" w:rsidP="00381F34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Eliminating distractions and triggers</w:t>
      </w:r>
    </w:p>
    <w:p w:rsidR="00381F34" w:rsidRDefault="00381F34" w:rsidP="00381F34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Positioning</w:t>
      </w:r>
    </w:p>
    <w:p w:rsidR="00381F34" w:rsidRDefault="00381F34" w:rsidP="00381F34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Officer safety</w:t>
      </w:r>
    </w:p>
    <w:p w:rsidR="00381F34" w:rsidRDefault="00381F34" w:rsidP="00381F34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Tone</w:t>
      </w:r>
    </w:p>
    <w:p w:rsidR="00381F34" w:rsidRDefault="00381F34" w:rsidP="00381F34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Conducive to the interaction</w:t>
      </w:r>
    </w:p>
    <w:p w:rsidR="00381F34" w:rsidRDefault="00381F34" w:rsidP="00381F34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Strategies</w:t>
      </w:r>
    </w:p>
    <w:p w:rsidR="00381F34" w:rsidRDefault="00381F34" w:rsidP="00381F34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Is it best to go hands-on?</w:t>
      </w:r>
    </w:p>
    <w:p w:rsidR="00381F34" w:rsidRDefault="00381F34" w:rsidP="00381F34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Less-Lethal</w:t>
      </w:r>
    </w:p>
    <w:p w:rsidR="00381F34" w:rsidRDefault="00381F34" w:rsidP="00381F34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Waiting for other team members or outside resources</w:t>
      </w:r>
    </w:p>
    <w:p w:rsidR="00381F34" w:rsidRDefault="00381F34" w:rsidP="00381F34">
      <w:pPr>
        <w:numPr>
          <w:ilvl w:val="4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Contacting a HNT or mobile crisis team</w:t>
      </w:r>
    </w:p>
    <w:p w:rsidR="00381F34" w:rsidRDefault="00381F34" w:rsidP="00381F34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Verbal Interventions</w:t>
      </w:r>
    </w:p>
    <w:p w:rsidR="00381F34" w:rsidRDefault="00381F34" w:rsidP="00381F34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Words being congruent with non-verbal cues</w:t>
      </w:r>
    </w:p>
    <w:p w:rsidR="00381F34" w:rsidRDefault="00381F34" w:rsidP="00381F34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What not to do</w:t>
      </w:r>
    </w:p>
    <w:p w:rsidR="00381F34" w:rsidRDefault="00381F34" w:rsidP="00381F34">
      <w:pPr>
        <w:numPr>
          <w:ilvl w:val="3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Do you involve family in de-escalation?</w:t>
      </w:r>
    </w:p>
    <w:p w:rsidR="001E772F" w:rsidRDefault="001E772F" w:rsidP="001E772F">
      <w:pPr>
        <w:spacing w:after="0" w:line="240" w:lineRule="auto"/>
        <w:ind w:left="1440"/>
        <w:rPr>
          <w:color w:val="000000"/>
        </w:rPr>
      </w:pPr>
    </w:p>
    <w:p w:rsidR="00381F34" w:rsidRDefault="00381F34" w:rsidP="00381F34">
      <w:pPr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Documentation</w:t>
      </w:r>
    </w:p>
    <w:p w:rsidR="00381F34" w:rsidRDefault="00381F34" w:rsidP="00381F34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For follow-up purposes</w:t>
      </w:r>
    </w:p>
    <w:p w:rsidR="001E772F" w:rsidRDefault="001E772F" w:rsidP="001E772F">
      <w:pPr>
        <w:spacing w:after="0" w:line="240" w:lineRule="auto"/>
        <w:ind w:left="2160"/>
        <w:rPr>
          <w:color w:val="000000"/>
        </w:rPr>
      </w:pPr>
    </w:p>
    <w:p w:rsidR="00381F34" w:rsidRDefault="00381F34" w:rsidP="00381F34">
      <w:pPr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TACT Principles</w:t>
      </w:r>
    </w:p>
    <w:p w:rsidR="00381F34" w:rsidRDefault="00381F34" w:rsidP="00381F34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 xml:space="preserve">Tone </w:t>
      </w:r>
    </w:p>
    <w:p w:rsidR="00381F34" w:rsidRDefault="00381F34" w:rsidP="00381F34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Atmosphere</w:t>
      </w:r>
    </w:p>
    <w:p w:rsidR="00381F34" w:rsidRDefault="00381F34" w:rsidP="00381F34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Communication</w:t>
      </w:r>
    </w:p>
    <w:p w:rsidR="00381F34" w:rsidRDefault="00381F34" w:rsidP="00381F34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Time</w:t>
      </w:r>
    </w:p>
    <w:p w:rsidR="001E772F" w:rsidRDefault="001E772F" w:rsidP="001E772F">
      <w:pPr>
        <w:spacing w:after="0" w:line="240" w:lineRule="auto"/>
        <w:ind w:left="1440"/>
        <w:rPr>
          <w:color w:val="000000"/>
        </w:rPr>
      </w:pPr>
    </w:p>
    <w:p w:rsidR="00381F34" w:rsidRDefault="00381F34" w:rsidP="00381F34">
      <w:pPr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Reminder in preparation of the Role-Plays</w:t>
      </w:r>
    </w:p>
    <w:p w:rsidR="001E772F" w:rsidRDefault="001E772F" w:rsidP="001E772F">
      <w:pPr>
        <w:spacing w:after="0" w:line="240" w:lineRule="auto"/>
        <w:ind w:left="1440"/>
        <w:rPr>
          <w:color w:val="000000"/>
        </w:rPr>
      </w:pPr>
    </w:p>
    <w:p w:rsidR="00381F34" w:rsidRDefault="00381F34" w:rsidP="00381F34">
      <w:pPr>
        <w:numPr>
          <w:ilvl w:val="1"/>
          <w:numId w:val="1"/>
        </w:numPr>
        <w:spacing w:after="0" w:line="240" w:lineRule="auto"/>
        <w:rPr>
          <w:color w:val="000000"/>
        </w:rPr>
      </w:pPr>
      <w:bookmarkStart w:id="0" w:name="_GoBack"/>
      <w:bookmarkEnd w:id="0"/>
      <w:r w:rsidRPr="001E772F">
        <w:rPr>
          <w:color w:val="000000"/>
        </w:rPr>
        <w:t>Q&amp;A</w:t>
      </w:r>
    </w:p>
    <w:sectPr w:rsidR="00381F34" w:rsidSect="001E77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F1EEA"/>
    <w:multiLevelType w:val="hybridMultilevel"/>
    <w:tmpl w:val="DC16D812"/>
    <w:lvl w:ilvl="0" w:tplc="578052E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6DEDF7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D18"/>
    <w:rsid w:val="00044F14"/>
    <w:rsid w:val="001E772F"/>
    <w:rsid w:val="00381F34"/>
    <w:rsid w:val="00687F2A"/>
    <w:rsid w:val="00933FB5"/>
    <w:rsid w:val="00941D6F"/>
    <w:rsid w:val="00955D18"/>
    <w:rsid w:val="00A75664"/>
    <w:rsid w:val="00B46216"/>
    <w:rsid w:val="00EB6F14"/>
    <w:rsid w:val="00F1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tmccuddy</dc:creator>
  <cp:lastModifiedBy>SamCit</cp:lastModifiedBy>
  <cp:revision>2</cp:revision>
  <dcterms:created xsi:type="dcterms:W3CDTF">2014-05-26T14:38:00Z</dcterms:created>
  <dcterms:modified xsi:type="dcterms:W3CDTF">2014-05-26T14:38:00Z</dcterms:modified>
</cp:coreProperties>
</file>