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02B" w:rsidRDefault="00E2402B" w:rsidP="00E2402B">
      <w:pPr>
        <w:pStyle w:val="Heading1"/>
        <w:spacing w:before="0" w:after="120"/>
        <w:rPr>
          <w:noProof/>
          <w:color w:val="auto"/>
          <w:sz w:val="100"/>
          <w:szCs w:val="100"/>
        </w:rPr>
      </w:pPr>
      <w:r>
        <w:rPr>
          <w:noProof/>
          <w:color w:val="auto"/>
          <w:sz w:val="100"/>
          <w:szCs w:val="100"/>
        </w:rPr>
        <w:drawing>
          <wp:anchor distT="0" distB="0" distL="114300" distR="114300" simplePos="0" relativeHeight="251659264" behindDoc="1" locked="0" layoutInCell="1" allowOverlap="1" wp14:anchorId="1938DE16" wp14:editId="35ACC431">
            <wp:simplePos x="0" y="0"/>
            <wp:positionH relativeFrom="column">
              <wp:posOffset>228600</wp:posOffset>
            </wp:positionH>
            <wp:positionV relativeFrom="paragraph">
              <wp:posOffset>88900</wp:posOffset>
            </wp:positionV>
            <wp:extent cx="1181100" cy="1181100"/>
            <wp:effectExtent l="19050" t="0" r="0" b="0"/>
            <wp:wrapNone/>
            <wp:docPr id="2" name="Picture 2" descr="cit logo outlined redu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t logo outlined reduc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auto"/>
          <w:sz w:val="100"/>
          <w:szCs w:val="100"/>
        </w:rPr>
        <w:t xml:space="preserve">     </w:t>
      </w:r>
      <w:r w:rsidRPr="00EA6194">
        <w:rPr>
          <w:noProof/>
          <w:color w:val="auto"/>
          <w:sz w:val="100"/>
          <w:szCs w:val="100"/>
        </w:rPr>
        <w:t>CIT Utah</w:t>
      </w:r>
    </w:p>
    <w:p w:rsidR="00E2402B" w:rsidRPr="00936408" w:rsidRDefault="00E2402B" w:rsidP="00E2402B">
      <w:pPr>
        <w:jc w:val="center"/>
        <w:rPr>
          <w:rFonts w:ascii="Verdana" w:hAnsi="Verdana"/>
          <w:b/>
          <w:sz w:val="56"/>
          <w:szCs w:val="56"/>
        </w:rPr>
      </w:pPr>
      <w:r>
        <w:rPr>
          <w:rFonts w:ascii="Verdana" w:hAnsi="Verdana"/>
          <w:b/>
          <w:sz w:val="56"/>
          <w:szCs w:val="56"/>
        </w:rPr>
        <w:t xml:space="preserve">          </w:t>
      </w:r>
      <w:r w:rsidRPr="00936408">
        <w:rPr>
          <w:rFonts w:ascii="Verdana" w:hAnsi="Verdana"/>
          <w:b/>
          <w:sz w:val="56"/>
          <w:szCs w:val="56"/>
        </w:rPr>
        <w:t>Academy</w:t>
      </w:r>
    </w:p>
    <w:p w:rsidR="00E2402B" w:rsidRDefault="00E2402B" w:rsidP="00E2402B">
      <w:r>
        <w:t xml:space="preserve"> </w:t>
      </w:r>
    </w:p>
    <w:p w:rsidR="00E2402B" w:rsidRDefault="007B534B" w:rsidP="00E2402B">
      <w:pPr>
        <w:pStyle w:val="Heading2"/>
      </w:pPr>
      <w:r>
        <w:t>Learning Objectives</w:t>
      </w:r>
    </w:p>
    <w:p w:rsidR="00E2402B" w:rsidRDefault="00E2402B" w:rsidP="00E2402B">
      <w:r>
        <w:t xml:space="preserve">Below is an outline of the minimum content and activities in each unit of the Academy.  </w:t>
      </w:r>
    </w:p>
    <w:p w:rsidR="00E2402B" w:rsidRDefault="00E2402B" w:rsidP="00445897">
      <w:pPr>
        <w:spacing w:after="0" w:line="240" w:lineRule="auto"/>
      </w:pPr>
    </w:p>
    <w:p w:rsidR="005503FB" w:rsidRPr="005503FB" w:rsidRDefault="005503FB" w:rsidP="005503FB">
      <w:pPr>
        <w:ind w:firstLine="720"/>
        <w:rPr>
          <w:rFonts w:ascii="Verdana" w:hAnsi="Verdana"/>
          <w:b/>
          <w:bCs/>
          <w:color w:val="000080"/>
        </w:rPr>
      </w:pPr>
      <w:r w:rsidRPr="00F913B9">
        <w:rPr>
          <w:rFonts w:ascii="Verdana" w:hAnsi="Verdana"/>
          <w:b/>
          <w:bCs/>
          <w:color w:val="000080"/>
        </w:rPr>
        <w:t xml:space="preserve">Unit </w:t>
      </w:r>
      <w:proofErr w:type="gramStart"/>
      <w:r>
        <w:rPr>
          <w:rFonts w:ascii="Verdana" w:hAnsi="Verdana"/>
          <w:b/>
          <w:bCs/>
          <w:color w:val="000080"/>
        </w:rPr>
        <w:t>14</w:t>
      </w:r>
      <w:r w:rsidRPr="00F913B9">
        <w:rPr>
          <w:rFonts w:ascii="Verdana" w:hAnsi="Verdana"/>
          <w:b/>
          <w:bCs/>
          <w:color w:val="000080"/>
        </w:rPr>
        <w:t xml:space="preserve"> :</w:t>
      </w:r>
      <w:proofErr w:type="gramEnd"/>
      <w:r w:rsidRPr="00F913B9">
        <w:rPr>
          <w:rFonts w:ascii="Verdana" w:hAnsi="Verdana"/>
          <w:b/>
          <w:bCs/>
          <w:color w:val="000080"/>
        </w:rPr>
        <w:t xml:space="preserve"> </w:t>
      </w:r>
      <w:r>
        <w:rPr>
          <w:rFonts w:ascii="Verdana" w:hAnsi="Verdana"/>
          <w:b/>
          <w:bCs/>
          <w:color w:val="000080"/>
        </w:rPr>
        <w:t>CIT Procedures</w:t>
      </w:r>
      <w:r w:rsidRPr="00F913B9">
        <w:rPr>
          <w:rFonts w:ascii="Verdana" w:hAnsi="Verdana"/>
          <w:b/>
          <w:bCs/>
          <w:color w:val="000080"/>
        </w:rPr>
        <w:t xml:space="preserve"> </w:t>
      </w:r>
    </w:p>
    <w:p w:rsidR="005503FB" w:rsidRDefault="005503FB" w:rsidP="005503FB">
      <w:pPr>
        <w:ind w:left="810" w:hanging="810"/>
      </w:pPr>
      <w:r>
        <w:t xml:space="preserve">              Participants will learn</w:t>
      </w:r>
      <w:r w:rsidRPr="005503FB">
        <w:t xml:space="preserve"> </w:t>
      </w:r>
      <w:r>
        <w:t>of CIT procedural recommendations.  The following learning objectives are covered:</w:t>
      </w:r>
    </w:p>
    <w:p w:rsidR="005503FB" w:rsidRDefault="005503FB" w:rsidP="005503FB">
      <w:pPr>
        <w:numPr>
          <w:ilvl w:val="0"/>
          <w:numId w:val="1"/>
        </w:numPr>
        <w:spacing w:after="0" w:line="240" w:lineRule="auto"/>
      </w:pPr>
      <w:r>
        <w:t>CIT response flow chart review</w:t>
      </w:r>
    </w:p>
    <w:p w:rsidR="005503FB" w:rsidRDefault="005503FB" w:rsidP="005503FB">
      <w:pPr>
        <w:numPr>
          <w:ilvl w:val="0"/>
          <w:numId w:val="1"/>
        </w:numPr>
        <w:spacing w:after="0" w:line="240" w:lineRule="auto"/>
      </w:pPr>
      <w:r>
        <w:t>Dispositions</w:t>
      </w:r>
    </w:p>
    <w:p w:rsidR="005503FB" w:rsidRDefault="005503FB" w:rsidP="005503FB">
      <w:pPr>
        <w:numPr>
          <w:ilvl w:val="0"/>
          <w:numId w:val="1"/>
        </w:numPr>
        <w:spacing w:after="0" w:line="240" w:lineRule="auto"/>
      </w:pPr>
      <w:r>
        <w:t>Calls for assist</w:t>
      </w:r>
    </w:p>
    <w:p w:rsidR="005503FB" w:rsidRDefault="005503FB" w:rsidP="005503FB">
      <w:pPr>
        <w:numPr>
          <w:ilvl w:val="0"/>
          <w:numId w:val="1"/>
        </w:numPr>
        <w:spacing w:after="0" w:line="240" w:lineRule="auto"/>
      </w:pPr>
      <w:r>
        <w:t>Transportations</w:t>
      </w:r>
    </w:p>
    <w:p w:rsidR="005503FB" w:rsidRDefault="005503FB" w:rsidP="005503FB">
      <w:pPr>
        <w:numPr>
          <w:ilvl w:val="0"/>
          <w:numId w:val="1"/>
        </w:numPr>
        <w:spacing w:after="0" w:line="240" w:lineRule="auto"/>
      </w:pPr>
      <w:r>
        <w:t>Juveniles</w:t>
      </w:r>
    </w:p>
    <w:p w:rsidR="005503FB" w:rsidRDefault="005503FB" w:rsidP="005503FB">
      <w:pPr>
        <w:numPr>
          <w:ilvl w:val="0"/>
          <w:numId w:val="1"/>
        </w:numPr>
        <w:spacing w:after="0" w:line="240" w:lineRule="auto"/>
      </w:pPr>
      <w:r>
        <w:t>Documentation</w:t>
      </w:r>
    </w:p>
    <w:p w:rsidR="005503FB" w:rsidRDefault="005503FB" w:rsidP="005503FB">
      <w:pPr>
        <w:numPr>
          <w:ilvl w:val="0"/>
          <w:numId w:val="1"/>
        </w:numPr>
        <w:spacing w:after="0" w:line="240" w:lineRule="auto"/>
        <w:sectPr w:rsidR="005503FB" w:rsidSect="005503FB">
          <w:pgSz w:w="12240" w:h="15840"/>
          <w:pgMar w:top="1440" w:right="720" w:bottom="1440" w:left="720" w:header="720" w:footer="720" w:gutter="0"/>
          <w:cols w:space="144"/>
          <w:docGrid w:linePitch="360"/>
        </w:sectPr>
      </w:pPr>
      <w:bookmarkStart w:id="0" w:name="_GoBack"/>
      <w:bookmarkEnd w:id="0"/>
    </w:p>
    <w:p w:rsidR="00252DEC" w:rsidRDefault="00252DEC" w:rsidP="00252DEC">
      <w:pPr>
        <w:numPr>
          <w:ilvl w:val="0"/>
          <w:numId w:val="1"/>
        </w:numPr>
        <w:spacing w:after="0" w:line="240" w:lineRule="auto"/>
        <w:sectPr w:rsidR="00252DEC" w:rsidSect="00453EFE">
          <w:headerReference w:type="default" r:id="rId9"/>
          <w:pgSz w:w="12240" w:h="15840"/>
          <w:pgMar w:top="1296" w:right="720" w:bottom="1296" w:left="720" w:header="720" w:footer="720" w:gutter="0"/>
          <w:cols w:space="720"/>
          <w:docGrid w:linePitch="360"/>
        </w:sectPr>
      </w:pPr>
    </w:p>
    <w:p w:rsidR="00821DED" w:rsidRDefault="00821DED" w:rsidP="00821DED">
      <w:pPr>
        <w:spacing w:after="0" w:line="240" w:lineRule="auto"/>
        <w:sectPr w:rsidR="00821DED" w:rsidSect="00821DED">
          <w:pgSz w:w="12240" w:h="15840"/>
          <w:pgMar w:top="1440" w:right="720" w:bottom="1440" w:left="720" w:header="720" w:footer="720" w:gutter="0"/>
          <w:cols w:space="144"/>
          <w:docGrid w:linePitch="360"/>
        </w:sectPr>
      </w:pPr>
    </w:p>
    <w:p w:rsidR="009B2A39" w:rsidRDefault="009B2A39" w:rsidP="009B2A39">
      <w:pPr>
        <w:numPr>
          <w:ilvl w:val="0"/>
          <w:numId w:val="4"/>
        </w:numPr>
        <w:spacing w:after="0" w:line="240" w:lineRule="auto"/>
        <w:sectPr w:rsidR="009B2A39" w:rsidSect="009B2A39">
          <w:headerReference w:type="default" r:id="rId10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:rsidR="00445897" w:rsidRDefault="00445897" w:rsidP="00445897">
      <w:pPr>
        <w:spacing w:after="0" w:line="240" w:lineRule="auto"/>
        <w:sectPr w:rsidR="00445897" w:rsidSect="00E2402B"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:rsidR="00E2402B" w:rsidRPr="00E2402B" w:rsidRDefault="00E2402B"/>
    <w:sectPr w:rsidR="00E2402B" w:rsidRPr="00E2402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42C" w:rsidRDefault="00FC442C">
      <w:pPr>
        <w:spacing w:after="0" w:line="240" w:lineRule="auto"/>
      </w:pPr>
      <w:r>
        <w:separator/>
      </w:r>
    </w:p>
  </w:endnote>
  <w:endnote w:type="continuationSeparator" w:id="0">
    <w:p w:rsidR="00FC442C" w:rsidRDefault="00FC4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42C" w:rsidRDefault="00FC442C">
      <w:pPr>
        <w:spacing w:after="0" w:line="240" w:lineRule="auto"/>
      </w:pPr>
      <w:r>
        <w:separator/>
      </w:r>
    </w:p>
  </w:footnote>
  <w:footnote w:type="continuationSeparator" w:id="0">
    <w:p w:rsidR="00FC442C" w:rsidRDefault="00FC4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DEC" w:rsidRPr="000916D5" w:rsidRDefault="00252DEC" w:rsidP="00B75A63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Course </w:t>
    </w:r>
    <w:r w:rsidRPr="000916D5">
      <w:rPr>
        <w:sz w:val="20"/>
        <w:szCs w:val="20"/>
      </w:rPr>
      <w:t>Syllabus</w:t>
    </w:r>
    <w:r>
      <w:rPr>
        <w:sz w:val="20"/>
        <w:szCs w:val="20"/>
      </w:rPr>
      <w:t xml:space="preserve"> p.</w:t>
    </w:r>
    <w:r w:rsidRPr="000916D5">
      <w:rPr>
        <w:sz w:val="20"/>
        <w:szCs w:val="20"/>
      </w:rPr>
      <w:t xml:space="preserve"> </w:t>
    </w:r>
    <w:r w:rsidRPr="000916D5">
      <w:rPr>
        <w:rStyle w:val="PageNumber"/>
        <w:sz w:val="20"/>
        <w:szCs w:val="20"/>
      </w:rPr>
      <w:fldChar w:fldCharType="begin"/>
    </w:r>
    <w:r w:rsidRPr="000916D5">
      <w:rPr>
        <w:rStyle w:val="PageNumber"/>
        <w:sz w:val="20"/>
        <w:szCs w:val="20"/>
      </w:rPr>
      <w:instrText xml:space="preserve"> PAGE </w:instrText>
    </w:r>
    <w:r w:rsidRPr="000916D5">
      <w:rPr>
        <w:rStyle w:val="PageNumber"/>
        <w:sz w:val="20"/>
        <w:szCs w:val="20"/>
      </w:rPr>
      <w:fldChar w:fldCharType="separate"/>
    </w:r>
    <w:r w:rsidR="005503FB">
      <w:rPr>
        <w:rStyle w:val="PageNumber"/>
        <w:noProof/>
        <w:sz w:val="20"/>
        <w:szCs w:val="20"/>
      </w:rPr>
      <w:t>2</w:t>
    </w:r>
    <w:r w:rsidRPr="000916D5">
      <w:rPr>
        <w:rStyle w:val="PageNumber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A39" w:rsidRPr="000916D5" w:rsidRDefault="009B2A39" w:rsidP="00B75A63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Course </w:t>
    </w:r>
    <w:r w:rsidRPr="000916D5">
      <w:rPr>
        <w:sz w:val="20"/>
        <w:szCs w:val="20"/>
      </w:rPr>
      <w:t>Syllabus</w:t>
    </w:r>
    <w:r>
      <w:rPr>
        <w:sz w:val="20"/>
        <w:szCs w:val="20"/>
      </w:rPr>
      <w:t xml:space="preserve"> p.</w:t>
    </w:r>
    <w:r w:rsidRPr="000916D5">
      <w:rPr>
        <w:sz w:val="20"/>
        <w:szCs w:val="20"/>
      </w:rPr>
      <w:t xml:space="preserve"> </w:t>
    </w:r>
    <w:r w:rsidRPr="000916D5">
      <w:rPr>
        <w:rStyle w:val="PageNumber"/>
        <w:sz w:val="20"/>
        <w:szCs w:val="20"/>
      </w:rPr>
      <w:fldChar w:fldCharType="begin"/>
    </w:r>
    <w:r w:rsidRPr="000916D5">
      <w:rPr>
        <w:rStyle w:val="PageNumber"/>
        <w:sz w:val="20"/>
        <w:szCs w:val="20"/>
      </w:rPr>
      <w:instrText xml:space="preserve"> PAGE </w:instrText>
    </w:r>
    <w:r w:rsidRPr="000916D5">
      <w:rPr>
        <w:rStyle w:val="PageNumber"/>
        <w:sz w:val="20"/>
        <w:szCs w:val="20"/>
      </w:rPr>
      <w:fldChar w:fldCharType="separate"/>
    </w:r>
    <w:r w:rsidR="005503FB">
      <w:rPr>
        <w:rStyle w:val="PageNumber"/>
        <w:noProof/>
        <w:sz w:val="20"/>
        <w:szCs w:val="20"/>
      </w:rPr>
      <w:t>5</w:t>
    </w:r>
    <w:r w:rsidRPr="000916D5">
      <w:rPr>
        <w:rStyle w:val="PageNumber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02B" w:rsidRPr="000916D5" w:rsidRDefault="00E2402B" w:rsidP="00B75A63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Course </w:t>
    </w:r>
    <w:r w:rsidRPr="000916D5">
      <w:rPr>
        <w:sz w:val="20"/>
        <w:szCs w:val="20"/>
      </w:rPr>
      <w:t>Syllabus</w:t>
    </w:r>
    <w:r>
      <w:rPr>
        <w:sz w:val="20"/>
        <w:szCs w:val="20"/>
      </w:rPr>
      <w:t xml:space="preserve"> p.</w:t>
    </w:r>
    <w:r w:rsidRPr="000916D5">
      <w:rPr>
        <w:sz w:val="20"/>
        <w:szCs w:val="20"/>
      </w:rPr>
      <w:t xml:space="preserve"> </w:t>
    </w:r>
    <w:r w:rsidRPr="000916D5">
      <w:rPr>
        <w:rStyle w:val="PageNumber"/>
        <w:sz w:val="20"/>
        <w:szCs w:val="20"/>
      </w:rPr>
      <w:fldChar w:fldCharType="begin"/>
    </w:r>
    <w:r w:rsidRPr="000916D5">
      <w:rPr>
        <w:rStyle w:val="PageNumber"/>
        <w:sz w:val="20"/>
        <w:szCs w:val="20"/>
      </w:rPr>
      <w:instrText xml:space="preserve"> PAGE </w:instrText>
    </w:r>
    <w:r w:rsidRPr="000916D5">
      <w:rPr>
        <w:rStyle w:val="PageNumber"/>
        <w:sz w:val="20"/>
        <w:szCs w:val="20"/>
      </w:rPr>
      <w:fldChar w:fldCharType="separate"/>
    </w:r>
    <w:r w:rsidR="005503FB">
      <w:rPr>
        <w:rStyle w:val="PageNumber"/>
        <w:noProof/>
        <w:sz w:val="20"/>
        <w:szCs w:val="20"/>
      </w:rPr>
      <w:t>6</w:t>
    </w:r>
    <w:r w:rsidRPr="000916D5">
      <w:rPr>
        <w:rStyle w:val="PageNumber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C0C5D"/>
    <w:multiLevelType w:val="hybridMultilevel"/>
    <w:tmpl w:val="D7B61DCE"/>
    <w:lvl w:ilvl="0" w:tplc="740EC84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27C208B6"/>
    <w:multiLevelType w:val="hybridMultilevel"/>
    <w:tmpl w:val="D7B61DCE"/>
    <w:lvl w:ilvl="0" w:tplc="740EC84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2F494577"/>
    <w:multiLevelType w:val="hybridMultilevel"/>
    <w:tmpl w:val="50648F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CF7A75"/>
    <w:multiLevelType w:val="hybridMultilevel"/>
    <w:tmpl w:val="570CC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71BD1"/>
    <w:multiLevelType w:val="hybridMultilevel"/>
    <w:tmpl w:val="570CC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1A3817"/>
    <w:multiLevelType w:val="hybridMultilevel"/>
    <w:tmpl w:val="D7B61DCE"/>
    <w:lvl w:ilvl="0" w:tplc="740EC84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>
    <w:nsid w:val="717F6D1C"/>
    <w:multiLevelType w:val="hybridMultilevel"/>
    <w:tmpl w:val="D7B61DCE"/>
    <w:lvl w:ilvl="0" w:tplc="740EC84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73AC5236"/>
    <w:multiLevelType w:val="hybridMultilevel"/>
    <w:tmpl w:val="97B68AC6"/>
    <w:lvl w:ilvl="0" w:tplc="FFB08B8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77414F4D"/>
    <w:multiLevelType w:val="hybridMultilevel"/>
    <w:tmpl w:val="570CC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2B"/>
    <w:rsid w:val="00252DEC"/>
    <w:rsid w:val="00445897"/>
    <w:rsid w:val="005503FB"/>
    <w:rsid w:val="00676978"/>
    <w:rsid w:val="007B534B"/>
    <w:rsid w:val="00821DED"/>
    <w:rsid w:val="009326C7"/>
    <w:rsid w:val="009B2A39"/>
    <w:rsid w:val="00B46216"/>
    <w:rsid w:val="00E2402B"/>
    <w:rsid w:val="00F111BB"/>
    <w:rsid w:val="00FC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402B"/>
    <w:pPr>
      <w:keepNext/>
      <w:spacing w:before="240" w:after="60" w:line="240" w:lineRule="auto"/>
      <w:jc w:val="center"/>
      <w:outlineLvl w:val="0"/>
    </w:pPr>
    <w:rPr>
      <w:rFonts w:ascii="Verdana" w:eastAsia="Times New Roman" w:hAnsi="Verdana" w:cs="Arial"/>
      <w:b/>
      <w:bCs/>
      <w:color w:val="00008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2402B"/>
    <w:pPr>
      <w:keepNext/>
      <w:shd w:val="clear" w:color="auto" w:fill="000080"/>
      <w:spacing w:before="240" w:after="60" w:line="240" w:lineRule="auto"/>
      <w:jc w:val="center"/>
      <w:outlineLvl w:val="1"/>
    </w:pPr>
    <w:rPr>
      <w:rFonts w:ascii="Verdana" w:eastAsia="Times New Roman" w:hAnsi="Verdana" w:cs="Arial"/>
      <w:b/>
      <w:bCs/>
      <w:iCs/>
      <w:color w:val="FFFF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402B"/>
    <w:rPr>
      <w:rFonts w:ascii="Verdana" w:eastAsia="Times New Roman" w:hAnsi="Verdana" w:cs="Arial"/>
      <w:b/>
      <w:bCs/>
      <w:color w:val="00008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2402B"/>
    <w:rPr>
      <w:rFonts w:ascii="Verdana" w:eastAsia="Times New Roman" w:hAnsi="Verdana" w:cs="Arial"/>
      <w:b/>
      <w:bCs/>
      <w:iCs/>
      <w:color w:val="FFFFFF"/>
      <w:sz w:val="28"/>
      <w:szCs w:val="28"/>
      <w:shd w:val="clear" w:color="auto" w:fill="000080"/>
    </w:rPr>
  </w:style>
  <w:style w:type="paragraph" w:styleId="Header">
    <w:name w:val="header"/>
    <w:basedOn w:val="Normal"/>
    <w:link w:val="HeaderChar"/>
    <w:rsid w:val="00E240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2402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240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402B"/>
    <w:pPr>
      <w:keepNext/>
      <w:spacing w:before="240" w:after="60" w:line="240" w:lineRule="auto"/>
      <w:jc w:val="center"/>
      <w:outlineLvl w:val="0"/>
    </w:pPr>
    <w:rPr>
      <w:rFonts w:ascii="Verdana" w:eastAsia="Times New Roman" w:hAnsi="Verdana" w:cs="Arial"/>
      <w:b/>
      <w:bCs/>
      <w:color w:val="00008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2402B"/>
    <w:pPr>
      <w:keepNext/>
      <w:shd w:val="clear" w:color="auto" w:fill="000080"/>
      <w:spacing w:before="240" w:after="60" w:line="240" w:lineRule="auto"/>
      <w:jc w:val="center"/>
      <w:outlineLvl w:val="1"/>
    </w:pPr>
    <w:rPr>
      <w:rFonts w:ascii="Verdana" w:eastAsia="Times New Roman" w:hAnsi="Verdana" w:cs="Arial"/>
      <w:b/>
      <w:bCs/>
      <w:iCs/>
      <w:color w:val="FFFF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402B"/>
    <w:rPr>
      <w:rFonts w:ascii="Verdana" w:eastAsia="Times New Roman" w:hAnsi="Verdana" w:cs="Arial"/>
      <w:b/>
      <w:bCs/>
      <w:color w:val="00008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2402B"/>
    <w:rPr>
      <w:rFonts w:ascii="Verdana" w:eastAsia="Times New Roman" w:hAnsi="Verdana" w:cs="Arial"/>
      <w:b/>
      <w:bCs/>
      <w:iCs/>
      <w:color w:val="FFFFFF"/>
      <w:sz w:val="28"/>
      <w:szCs w:val="28"/>
      <w:shd w:val="clear" w:color="auto" w:fill="000080"/>
    </w:rPr>
  </w:style>
  <w:style w:type="paragraph" w:styleId="Header">
    <w:name w:val="header"/>
    <w:basedOn w:val="Normal"/>
    <w:link w:val="HeaderChar"/>
    <w:rsid w:val="00E240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2402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2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tmccuddy</cp:lastModifiedBy>
  <cp:revision>2</cp:revision>
  <dcterms:created xsi:type="dcterms:W3CDTF">2013-02-05T17:38:00Z</dcterms:created>
  <dcterms:modified xsi:type="dcterms:W3CDTF">2013-02-05T17:38:00Z</dcterms:modified>
</cp:coreProperties>
</file>