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5C8" w:rsidRDefault="000905C8" w:rsidP="000905C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276350" cy="1276350"/>
            <wp:effectExtent l="0" t="0" r="0" b="0"/>
            <wp:docPr id="1" name="Picture 1" descr="CIT Logo Final 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 Logo Final 20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5C8" w:rsidRDefault="000905C8" w:rsidP="000905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 Hour CIT Curriculum 2012</w:t>
      </w:r>
    </w:p>
    <w:p w:rsidR="000905C8" w:rsidRDefault="000905C8" w:rsidP="000905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Presentation Descriptions </w:t>
      </w:r>
    </w:p>
    <w:p w:rsidR="00976BB1" w:rsidRDefault="00517F61"/>
    <w:p w:rsidR="00517F61" w:rsidRPr="00263837" w:rsidRDefault="00517F61" w:rsidP="00517F61">
      <w:pPr>
        <w:ind w:left="360"/>
        <w:rPr>
          <w:b/>
          <w:u w:val="single"/>
        </w:rPr>
      </w:pPr>
      <w:r w:rsidRPr="00263837">
        <w:rPr>
          <w:b/>
          <w:u w:val="single"/>
        </w:rPr>
        <w:t>Community Site Visits (4 Hours)</w:t>
      </w:r>
    </w:p>
    <w:p w:rsidR="00517F61" w:rsidRPr="00D87209" w:rsidRDefault="00517F61" w:rsidP="00517F61">
      <w:pPr>
        <w:ind w:left="720"/>
      </w:pPr>
      <w:r>
        <w:t>Officers will be taken on tours of sites within the community to facilitate</w:t>
      </w:r>
      <w:r w:rsidRPr="00D87209">
        <w:t xml:space="preserve"> a better understanding of the </w:t>
      </w:r>
      <w:r>
        <w:t>r</w:t>
      </w:r>
      <w:r w:rsidRPr="00D87209">
        <w:t xml:space="preserve">esources available to severely mentally ill consumers in </w:t>
      </w:r>
      <w:smartTag w:uri="urn:schemas-microsoft-com:office:smarttags" w:element="place">
        <w:smartTag w:uri="urn:schemas-microsoft-com:office:smarttags" w:element="PlaceName">
          <w:r w:rsidRPr="00D87209">
            <w:t>Arlington</w:t>
          </w:r>
        </w:smartTag>
        <w:r w:rsidRPr="00D87209">
          <w:t xml:space="preserve"> </w:t>
        </w:r>
        <w:smartTag w:uri="urn:schemas-microsoft-com:office:smarttags" w:element="PlaceType">
          <w:r w:rsidRPr="00D87209">
            <w:t>County</w:t>
          </w:r>
        </w:smartTag>
      </w:smartTag>
      <w:r w:rsidRPr="00D87209">
        <w:t xml:space="preserve">. Visits to the Northern Virginia Mental Health Institute, the local shelter and detox facility, and the </w:t>
      </w:r>
      <w:r>
        <w:t xml:space="preserve">Clarendon </w:t>
      </w:r>
      <w:r w:rsidRPr="00D87209">
        <w:t xml:space="preserve">Clubhouse Program will be visited. A question and answer session </w:t>
      </w:r>
      <w:r>
        <w:t>will be conducted with facility representatives, and time will be provided during the segment on Homelessness and Community Resources to further discuss available options in the county.</w:t>
      </w:r>
    </w:p>
    <w:p w:rsidR="000905C8" w:rsidRDefault="000905C8">
      <w:bookmarkStart w:id="0" w:name="_GoBack"/>
      <w:bookmarkEnd w:id="0"/>
    </w:p>
    <w:sectPr w:rsidR="00090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5C8"/>
    <w:rsid w:val="0003671B"/>
    <w:rsid w:val="00040EC1"/>
    <w:rsid w:val="00050CDB"/>
    <w:rsid w:val="000905C8"/>
    <w:rsid w:val="000D38F0"/>
    <w:rsid w:val="00146401"/>
    <w:rsid w:val="004607CC"/>
    <w:rsid w:val="004C62E5"/>
    <w:rsid w:val="00517F61"/>
    <w:rsid w:val="005A0B5A"/>
    <w:rsid w:val="005F26DC"/>
    <w:rsid w:val="00614A01"/>
    <w:rsid w:val="006A31ED"/>
    <w:rsid w:val="00722B14"/>
    <w:rsid w:val="007679F8"/>
    <w:rsid w:val="00B46216"/>
    <w:rsid w:val="00D956D7"/>
    <w:rsid w:val="00F111BB"/>
    <w:rsid w:val="00FF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0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5C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0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5C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tmccuddy</dc:creator>
  <cp:lastModifiedBy>tmccuddy</cp:lastModifiedBy>
  <cp:revision>2</cp:revision>
  <dcterms:created xsi:type="dcterms:W3CDTF">2013-01-11T22:49:00Z</dcterms:created>
  <dcterms:modified xsi:type="dcterms:W3CDTF">2013-01-11T22:49:00Z</dcterms:modified>
</cp:coreProperties>
</file>